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博学易知6月考研直播课</w:t>
      </w:r>
    </w:p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抓住黄金备考期</w:t>
      </w:r>
    </w:p>
    <w:p>
      <w:pPr>
        <w:jc w:val="center"/>
        <w:rPr>
          <w:rFonts w:hint="eastAsia"/>
          <w:lang w:val="en-US" w:eastAsia="zh-CN"/>
        </w:rPr>
      </w:pPr>
    </w:p>
    <w:p>
      <w:pPr>
        <w:ind w:firstLine="480" w:firstLineChars="200"/>
        <w:jc w:val="both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2024年6月份作为暑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假前考研备考的黄金期，博学易知特推出6月系列直播课程辅助大家备考。</w:t>
      </w:r>
    </w:p>
    <w:p>
      <w:p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1、直播课内容</w:t>
      </w:r>
    </w:p>
    <w:p>
      <w:p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2024年06月03日10:00-11:20数一数二数三</w:t>
      </w:r>
      <w:r>
        <w:rPr>
          <w:rFonts w:hint="eastAsia"/>
          <w:b/>
          <w:bCs/>
          <w:lang w:val="en-US" w:eastAsia="zh-CN"/>
        </w:rPr>
        <w:tab/>
      </w:r>
      <w:r>
        <w:rPr>
          <w:rFonts w:hint="eastAsia"/>
          <w:b/>
          <w:bCs/>
          <w:lang w:val="en-US" w:eastAsia="zh-CN"/>
        </w:rPr>
        <w:t>：定积分相关问题；</w:t>
      </w:r>
    </w:p>
    <w:p>
      <w:p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2024年06月05日14:00-15:20 四六级点睛直播-翻译高分方法，四六级点睛直播-写作高分方法；</w:t>
      </w:r>
    </w:p>
    <w:p>
      <w:p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2024年06月06日14:00-15:20四六级点睛直播-阅读高分方法；</w:t>
      </w:r>
    </w:p>
    <w:p>
      <w:p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2024年06月10日10:00-11:20 政治</w:t>
      </w:r>
      <w:r>
        <w:rPr>
          <w:rFonts w:hint="eastAsia"/>
          <w:b/>
          <w:bCs/>
          <w:lang w:val="en-US" w:eastAsia="zh-CN"/>
        </w:rPr>
        <w:tab/>
      </w:r>
      <w:r>
        <w:rPr>
          <w:rFonts w:hint="eastAsia"/>
          <w:b/>
          <w:bCs/>
          <w:lang w:val="en-US" w:eastAsia="zh-CN"/>
        </w:rPr>
        <w:t>：分析题重难点题型思路分析与讲解(一)；</w:t>
      </w:r>
    </w:p>
    <w:p>
      <w:p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2024年06月11日10:00-11:20 政治：分析题重难点题型思路分析与讲解(二)；</w:t>
      </w:r>
    </w:p>
    <w:p>
      <w:p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2024年06月11日14:00-15:20 四六级点睛直播-听力高分方法；</w:t>
      </w:r>
    </w:p>
    <w:p>
      <w:p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2024年06月13日14:00-15:20 四六级点睛直播-翻译高分方法四六级点睛直播-写作高分方法。</w:t>
      </w:r>
    </w:p>
    <w:p>
      <w:p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2、讲师介绍</w:t>
      </w:r>
    </w:p>
    <w:p>
      <w:p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考研数学讲师：</w:t>
      </w:r>
      <w:r>
        <w:rPr>
          <w:rFonts w:hint="eastAsia" w:ascii="仿宋" w:hAnsi="仿宋" w:eastAsia="仿宋" w:cs="仿宋"/>
          <w:b/>
          <w:bCs/>
        </w:rPr>
        <w:t>程金辉</w:t>
      </w:r>
    </w:p>
    <w:p>
      <w:pPr>
        <w:spacing w:line="360" w:lineRule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参编《高等数学》教材，全国大学生数学建模指导教师。全国知名考研机构主讲教师</w:t>
      </w:r>
      <w:r>
        <w:rPr>
          <w:rFonts w:hint="eastAsia" w:ascii="仿宋" w:hAnsi="仿宋" w:eastAsia="仿宋" w:cs="仿宋"/>
          <w:lang w:eastAsia="zh-CN"/>
        </w:rPr>
        <w:t>，</w:t>
      </w:r>
      <w:r>
        <w:rPr>
          <w:rFonts w:hint="eastAsia" w:ascii="仿宋" w:hAnsi="仿宋" w:eastAsia="仿宋" w:cs="仿宋"/>
          <w:lang w:val="en-US" w:eastAsia="zh-CN"/>
        </w:rPr>
        <w:t>近十</w:t>
      </w:r>
      <w:r>
        <w:rPr>
          <w:rFonts w:hint="eastAsia" w:ascii="仿宋" w:hAnsi="仿宋" w:eastAsia="仿宋" w:cs="仿宋"/>
        </w:rPr>
        <w:t>年考研数学主讲经验</w:t>
      </w:r>
      <w:r>
        <w:rPr>
          <w:rFonts w:hint="eastAsia" w:ascii="仿宋" w:hAnsi="仿宋" w:eastAsia="仿宋" w:cs="仿宋"/>
          <w:lang w:eastAsia="zh-CN"/>
        </w:rPr>
        <w:t>。</w:t>
      </w:r>
    </w:p>
    <w:p>
      <w:pPr>
        <w:jc w:val="both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考研英语讲师：</w:t>
      </w:r>
      <w:r>
        <w:rPr>
          <w:rFonts w:hint="eastAsia" w:ascii="仿宋" w:hAnsi="仿宋" w:eastAsia="仿宋" w:cs="仿宋"/>
          <w:b/>
          <w:bCs/>
          <w:lang w:val="en-US" w:eastAsia="zh-CN"/>
        </w:rPr>
        <w:t>赵叶飞</w:t>
      </w:r>
    </w:p>
    <w:p>
      <w:pPr>
        <w:spacing w:line="360" w:lineRule="auto"/>
        <w:rPr>
          <w:rFonts w:hint="default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</w:rPr>
        <w:t>教育学硕士，原新东方集团年度优秀教师。TKT认证教师。11年教龄资深名师。主授考研英</w:t>
      </w:r>
      <w:r>
        <w:rPr>
          <w:rFonts w:hint="eastAsia" w:ascii="仿宋" w:hAnsi="仿宋" w:eastAsia="仿宋" w:cs="仿宋"/>
          <w:sz w:val="24"/>
          <w:szCs w:val="24"/>
        </w:rPr>
        <w:t>语、大学英语四六级、托福雅思阅读、留学英语语法等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参与编著考研英语阅读书籍。</w:t>
      </w:r>
    </w:p>
    <w:p>
      <w:p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考研政治讲师：何春辉</w:t>
      </w:r>
    </w:p>
    <w:p>
      <w:pPr>
        <w:spacing w:line="360" w:lineRule="auto"/>
        <w:rPr>
          <w:rFonts w:hint="eastAsia"/>
          <w:b/>
          <w:bCs/>
          <w:lang w:val="en-US" w:eastAsia="zh-CN"/>
        </w:rPr>
      </w:pPr>
      <w:r>
        <w:rPr>
          <w:rFonts w:hint="eastAsia" w:ascii="仿宋" w:hAnsi="仿宋" w:eastAsia="仿宋" w:cs="仿宋"/>
        </w:rPr>
        <w:t>博士学历，考研政治阅卷组成员。从事考研政治教育近八年，对考研政治考点有深刻认识，对考研复试辅导造诣颇深</w:t>
      </w:r>
      <w:r>
        <w:rPr>
          <w:rFonts w:hint="eastAsia" w:ascii="仿宋" w:hAnsi="仿宋" w:eastAsia="仿宋" w:cs="仿宋"/>
          <w:lang w:eastAsia="zh-CN"/>
        </w:rPr>
        <w:t>。</w:t>
      </w:r>
      <w:r>
        <w:rPr>
          <w:rFonts w:hint="eastAsia" w:ascii="仿宋" w:hAnsi="仿宋" w:eastAsia="仿宋" w:cs="仿宋"/>
        </w:rPr>
        <w:t>连续五年成功命中考研政治分析题。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sz w:val="21"/>
          <w:szCs w:val="21"/>
        </w:rPr>
      </w:pPr>
      <w:r>
        <w:rPr>
          <w:rStyle w:val="5"/>
          <w:rFonts w:hint="eastAsia"/>
          <w:sz w:val="21"/>
          <w:szCs w:val="21"/>
          <w:lang w:val="en-US" w:eastAsia="zh-CN"/>
        </w:rPr>
        <w:t>3、</w:t>
      </w:r>
      <w:r>
        <w:rPr>
          <w:rStyle w:val="5"/>
          <w:sz w:val="21"/>
          <w:szCs w:val="21"/>
        </w:rPr>
        <w:t>直播课访问路径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eastAsiaTheme="minorEastAsia"/>
          <w:sz w:val="21"/>
          <w:szCs w:val="21"/>
          <w:lang w:eastAsia="zh-CN"/>
        </w:rPr>
      </w:pPr>
      <w:r>
        <w:rPr>
          <w:rStyle w:val="5"/>
          <w:sz w:val="21"/>
          <w:szCs w:val="21"/>
        </w:rPr>
        <w:t>PC端访问路径</w:t>
      </w:r>
      <w:r>
        <w:rPr>
          <w:rStyle w:val="5"/>
          <w:rFonts w:hint="eastAsia"/>
          <w:sz w:val="21"/>
          <w:szCs w:val="21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sz w:val="21"/>
          <w:szCs w:val="21"/>
        </w:rPr>
      </w:pPr>
      <w:r>
        <w:rPr>
          <w:rStyle w:val="5"/>
          <w:sz w:val="21"/>
          <w:szCs w:val="21"/>
        </w:rPr>
        <w:t>1、</w:t>
      </w:r>
      <w:r>
        <w:rPr>
          <w:sz w:val="21"/>
          <w:szCs w:val="21"/>
        </w:rPr>
        <w:t>从</w:t>
      </w:r>
      <w:r>
        <w:rPr>
          <w:rStyle w:val="5"/>
          <w:sz w:val="21"/>
          <w:szCs w:val="21"/>
        </w:rPr>
        <w:t>学校图书馆官网/所在公共图书馆官网</w:t>
      </w:r>
      <w:r>
        <w:rPr>
          <w:sz w:val="21"/>
          <w:szCs w:val="21"/>
        </w:rPr>
        <w:t>，在</w:t>
      </w:r>
      <w:r>
        <w:rPr>
          <w:rStyle w:val="5"/>
          <w:sz w:val="21"/>
          <w:szCs w:val="21"/>
        </w:rPr>
        <w:t>数字资源</w:t>
      </w:r>
      <w:r>
        <w:rPr>
          <w:sz w:val="21"/>
          <w:szCs w:val="21"/>
        </w:rPr>
        <w:t>处找到</w:t>
      </w:r>
      <w:r>
        <w:rPr>
          <w:rStyle w:val="5"/>
          <w:sz w:val="21"/>
          <w:szCs w:val="21"/>
        </w:rPr>
        <w:t>博学易知考研数据库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3124200" cy="1445895"/>
            <wp:effectExtent l="0" t="0" r="0" b="1905"/>
            <wp:docPr id="7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 descr="IMG_2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sz w:val="21"/>
          <w:szCs w:val="21"/>
        </w:rPr>
      </w:pPr>
      <w:r>
        <w:rPr>
          <w:rStyle w:val="5"/>
          <w:sz w:val="21"/>
          <w:szCs w:val="21"/>
        </w:rPr>
        <w:t>2、</w:t>
      </w:r>
      <w:r>
        <w:rPr>
          <w:sz w:val="21"/>
          <w:szCs w:val="21"/>
        </w:rPr>
        <w:t>在数据库首页，找到</w:t>
      </w:r>
      <w:r>
        <w:rPr>
          <w:rStyle w:val="5"/>
          <w:sz w:val="21"/>
          <w:szCs w:val="21"/>
        </w:rPr>
        <w:t>“直播课程”</w:t>
      </w:r>
      <w:r>
        <w:rPr>
          <w:sz w:val="21"/>
          <w:szCs w:val="21"/>
        </w:rPr>
        <w:t>模块，点击所需听取课程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sz w:val="21"/>
          <w:szCs w:val="21"/>
        </w:rPr>
      </w:pPr>
      <w:r>
        <w:rPr>
          <w:rStyle w:val="5"/>
          <w:sz w:val="21"/>
          <w:szCs w:val="21"/>
        </w:rPr>
        <w:t>3、</w:t>
      </w:r>
      <w:r>
        <w:rPr>
          <w:sz w:val="21"/>
          <w:szCs w:val="21"/>
        </w:rPr>
        <w:t>进入直播课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sz w:val="21"/>
          <w:szCs w:val="21"/>
        </w:rPr>
      </w:pPr>
      <w:r>
        <w:rPr>
          <w:rStyle w:val="5"/>
          <w:sz w:val="21"/>
          <w:szCs w:val="21"/>
        </w:rPr>
        <w:t>**错过直播课的研友也可通过以上路径查看回放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eastAsiaTheme="minorEastAsia"/>
          <w:sz w:val="21"/>
          <w:szCs w:val="21"/>
          <w:lang w:eastAsia="zh-CN"/>
        </w:rPr>
      </w:pPr>
      <w:r>
        <w:rPr>
          <w:rStyle w:val="5"/>
          <w:sz w:val="21"/>
          <w:szCs w:val="21"/>
        </w:rPr>
        <w:t>微信端访问路径</w:t>
      </w:r>
      <w:r>
        <w:rPr>
          <w:rStyle w:val="5"/>
          <w:rFonts w:hint="eastAsia"/>
          <w:sz w:val="21"/>
          <w:szCs w:val="21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sz w:val="21"/>
          <w:szCs w:val="21"/>
        </w:rPr>
      </w:pPr>
      <w:r>
        <w:rPr>
          <w:rStyle w:val="5"/>
          <w:sz w:val="21"/>
          <w:szCs w:val="21"/>
        </w:rPr>
        <w:t>1、</w:t>
      </w:r>
      <w:r>
        <w:rPr>
          <w:sz w:val="21"/>
          <w:szCs w:val="21"/>
        </w:rPr>
        <w:t>关注</w:t>
      </w:r>
      <w:r>
        <w:rPr>
          <w:rStyle w:val="5"/>
          <w:sz w:val="21"/>
          <w:szCs w:val="21"/>
        </w:rPr>
        <w:t>“博学易知 知行天下”</w:t>
      </w:r>
      <w:r>
        <w:rPr>
          <w:sz w:val="21"/>
          <w:szCs w:val="21"/>
        </w:rPr>
        <w:t>公众号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1540510" cy="1540510"/>
            <wp:effectExtent l="0" t="0" r="8890" b="8890"/>
            <wp:docPr id="15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 descr="IMG_2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540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sz w:val="21"/>
          <w:szCs w:val="21"/>
        </w:rPr>
      </w:pPr>
      <w:r>
        <w:rPr>
          <w:rStyle w:val="5"/>
          <w:sz w:val="21"/>
          <w:szCs w:val="21"/>
        </w:rPr>
        <w:t>2、菜单栏——直播课堂——直播课堂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1489075" cy="1845310"/>
            <wp:effectExtent l="0" t="0" r="9525" b="8890"/>
            <wp:docPr id="4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4" descr="IMG_26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9075" cy="1845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sz w:val="21"/>
          <w:szCs w:val="21"/>
        </w:rPr>
      </w:pPr>
      <w:r>
        <w:rPr>
          <w:rStyle w:val="5"/>
          <w:sz w:val="21"/>
          <w:szCs w:val="21"/>
        </w:rPr>
        <w:t>2、</w:t>
      </w:r>
      <w:r>
        <w:rPr>
          <w:sz w:val="21"/>
          <w:szCs w:val="21"/>
        </w:rPr>
        <w:t>点击所需听取课程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sz w:val="21"/>
          <w:szCs w:val="21"/>
        </w:rPr>
      </w:pPr>
      <w:r>
        <w:rPr>
          <w:rStyle w:val="5"/>
          <w:sz w:val="21"/>
          <w:szCs w:val="21"/>
        </w:rPr>
        <w:t>3、</w:t>
      </w:r>
      <w:r>
        <w:rPr>
          <w:sz w:val="21"/>
          <w:szCs w:val="21"/>
        </w:rPr>
        <w:t>进入直播课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sz w:val="21"/>
          <w:szCs w:val="21"/>
        </w:rPr>
      </w:pPr>
      <w:r>
        <w:rPr>
          <w:rStyle w:val="5"/>
          <w:sz w:val="21"/>
          <w:szCs w:val="21"/>
        </w:rPr>
        <w:t>错过直播课的研友也可通过以上路径查看回放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1286510" cy="1776095"/>
            <wp:effectExtent l="0" t="0" r="8890" b="1905"/>
            <wp:docPr id="12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IMG_27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776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ZjkyMWY3MTllNTY1NTk0YTI2MzY0NGYyYzMyYTIifQ=="/>
  </w:docVars>
  <w:rsids>
    <w:rsidRoot w:val="EFEEA871"/>
    <w:rsid w:val="146B24A5"/>
    <w:rsid w:val="337522C3"/>
    <w:rsid w:val="424F50D4"/>
    <w:rsid w:val="4EF832D7"/>
    <w:rsid w:val="4F9D9340"/>
    <w:rsid w:val="4FF3F8EC"/>
    <w:rsid w:val="50596D74"/>
    <w:rsid w:val="66F9442B"/>
    <w:rsid w:val="7099420A"/>
    <w:rsid w:val="9F3AE2DB"/>
    <w:rsid w:val="ABCF3611"/>
    <w:rsid w:val="BBBF744E"/>
    <w:rsid w:val="EBFBB47A"/>
    <w:rsid w:val="EFEEA871"/>
    <w:rsid w:val="FFECFF72"/>
    <w:rsid w:val="FFE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358</Characters>
  <Lines>0</Lines>
  <Paragraphs>0</Paragraphs>
  <TotalTime>12</TotalTime>
  <ScaleCrop>false</ScaleCrop>
  <LinksUpToDate>false</LinksUpToDate>
  <CharactersWithSpaces>358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2024-04-10T09:42:00Z</dcterms:created>
  <dc:creator>Y  L</dc:creator>
  <cp:lastModifiedBy>86131</cp:lastModifiedBy>
  <dcterms:modified xsi:type="dcterms:W3CDTF">2024-05-29T01:43:11Z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420D67371419D29C039D1466985D890C_41</vt:lpwstr>
  </property>
</Properties>
</file>