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F3E80">
      <w:pPr>
        <w:spacing w:line="600" w:lineRule="exact"/>
        <w:jc w:val="center"/>
        <w:rPr>
          <w:rFonts w:hint="default" w:ascii="Times New Roman" w:hAnsi="Times New Roman" w:eastAsia="方正小标宋_GBK" w:cs="Times New Roman"/>
          <w:color w:val="000000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  <w:highlight w:val="none"/>
          <w:lang w:eastAsia="zh-CN"/>
        </w:rPr>
        <w:t>“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highlight w:val="none"/>
        </w:rPr>
        <w:t>书香校园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  <w:highlight w:val="none"/>
          <w:lang w:eastAsia="zh-CN"/>
        </w:rPr>
        <w:t>”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highlight w:val="none"/>
        </w:rPr>
        <w:t>等项目申报表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highlight w:val="none"/>
          <w:lang w:eastAsia="zh-CN"/>
        </w:rPr>
        <w:t>（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highlight w:val="none"/>
          <w:lang w:val="en-US" w:eastAsia="zh-CN"/>
        </w:rPr>
        <w:t>各地市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highlight w:val="none"/>
          <w:lang w:eastAsia="zh-CN"/>
        </w:rPr>
        <w:t>）</w:t>
      </w:r>
    </w:p>
    <w:tbl>
      <w:tblPr>
        <w:tblStyle w:val="3"/>
        <w:tblpPr w:leftFromText="180" w:rightFromText="180" w:vertAnchor="page" w:horzAnchor="page" w:tblpX="1833" w:tblpY="295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7"/>
        <w:gridCol w:w="1760"/>
        <w:gridCol w:w="1176"/>
        <w:gridCol w:w="2986"/>
      </w:tblGrid>
      <w:tr w14:paraId="3BA21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14F74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lang w:bidi="ar"/>
              </w:rPr>
              <w:t>申报项目</w:t>
            </w:r>
          </w:p>
        </w:tc>
        <w:tc>
          <w:tcPr>
            <w:tcW w:w="5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F8D436">
            <w:pPr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lang w:val="en-US" w:eastAsia="zh-CN" w:bidi="ar"/>
              </w:rPr>
              <w:t>□书香校园    □书香班级  □校园阅读推广人</w:t>
            </w:r>
          </w:p>
          <w:p w14:paraId="5625AB51">
            <w:pPr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lang w:val="en-US" w:eastAsia="zh-CN" w:bidi="ar"/>
              </w:rPr>
              <w:t>□优秀区域阅读推广项目    □优秀校园阅读推广案例</w:t>
            </w:r>
          </w:p>
          <w:p w14:paraId="54D5CCBA">
            <w:pPr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auto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lang w:val="en-US" w:eastAsia="zh-CN" w:bidi="ar"/>
              </w:rPr>
              <w:t xml:space="preserve">□学生读书标兵   </w:t>
            </w:r>
          </w:p>
        </w:tc>
      </w:tr>
      <w:tr w14:paraId="1EC54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DB509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申报单位（人）</w:t>
            </w:r>
          </w:p>
        </w:tc>
        <w:tc>
          <w:tcPr>
            <w:tcW w:w="5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E43F9A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</w:tc>
      </w:tr>
      <w:tr w14:paraId="1B02E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D7BB8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通讯地址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CE29D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D921D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邮政编码</w:t>
            </w:r>
          </w:p>
        </w:tc>
        <w:tc>
          <w:tcPr>
            <w:tcW w:w="2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02D633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</w:tc>
      </w:tr>
      <w:tr w14:paraId="6AB31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26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F125C7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53E83447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 w:bidi="ar"/>
              </w:rPr>
              <w:t>负责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人信息</w:t>
            </w: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AFD22B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姓名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6A68E6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职务</w:t>
            </w:r>
          </w:p>
        </w:tc>
        <w:tc>
          <w:tcPr>
            <w:tcW w:w="2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92931D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手机号码</w:t>
            </w:r>
          </w:p>
        </w:tc>
      </w:tr>
      <w:tr w14:paraId="3E2D5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520BFD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</w:tc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8664BF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8B4A69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</w:tc>
        <w:tc>
          <w:tcPr>
            <w:tcW w:w="2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D7941D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</w:tc>
      </w:tr>
      <w:tr w14:paraId="65481A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atLeast"/>
        </w:trPr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B1F0CA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  <w:p w14:paraId="6F787AA0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  <w:p w14:paraId="48215E10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  <w:p w14:paraId="5DCB8359">
            <w:pPr>
              <w:snapToGrid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  <w:p w14:paraId="1662FE1B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  <w:p w14:paraId="1E8F73E3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  <w:p w14:paraId="7885D366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  <w:p w14:paraId="623B3B25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申报理由</w:t>
            </w:r>
          </w:p>
          <w:p w14:paraId="708D266B">
            <w:pPr>
              <w:snapToGrid w:val="0"/>
              <w:jc w:val="both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6632A2C8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</w:tc>
        <w:tc>
          <w:tcPr>
            <w:tcW w:w="5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DB2122E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  <w:p w14:paraId="2F713348">
            <w:pPr>
              <w:pStyle w:val="2"/>
              <w:rPr>
                <w:rFonts w:hint="default"/>
              </w:rPr>
            </w:pPr>
          </w:p>
          <w:p w14:paraId="3DD35BB3">
            <w:pPr>
              <w:snapToGrid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  <w:t xml:space="preserve">                             </w:t>
            </w:r>
          </w:p>
          <w:p w14:paraId="1AC544C3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  <w:t xml:space="preserve">                 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 xml:space="preserve">    （申报单位盖章）    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 w:bidi="ar"/>
              </w:rPr>
              <w:t xml:space="preserve">       </w:t>
            </w:r>
          </w:p>
          <w:p w14:paraId="68B0A73B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 w:bidi="ar"/>
              </w:rPr>
              <w:t xml:space="preserve">                    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 xml:space="preserve"> 年  月  日</w:t>
            </w:r>
          </w:p>
        </w:tc>
      </w:tr>
      <w:tr w14:paraId="71D60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</w:trPr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3215F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szCs w:val="24"/>
                <w:lang w:val="en-US" w:eastAsia="zh-CN" w:bidi="ar"/>
              </w:rPr>
              <w:t>在国家智慧教育读书平台分享情况</w:t>
            </w:r>
          </w:p>
        </w:tc>
        <w:tc>
          <w:tcPr>
            <w:tcW w:w="5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8B3F06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</w:tc>
      </w:tr>
      <w:tr w14:paraId="1C5BD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atLeast"/>
        </w:trPr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393CF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  <w:p w14:paraId="7076A1BD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  <w:p w14:paraId="147C41F5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仿宋_GB2312" w:cs="Times New Roman"/>
                <w:color w:val="000000"/>
                <w:sz w:val="24"/>
                <w:lang w:val="en-US" w:eastAsia="zh-CN" w:bidi="ar"/>
              </w:rPr>
              <w:t>县（市、区）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  <w:t>组委会意见</w:t>
            </w:r>
          </w:p>
        </w:tc>
        <w:tc>
          <w:tcPr>
            <w:tcW w:w="5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6E907A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  <w:p w14:paraId="5C975210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  <w:p w14:paraId="2D22ED83">
            <w:pPr>
              <w:snapToGrid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  <w:t xml:space="preserve">                                </w:t>
            </w:r>
          </w:p>
          <w:p w14:paraId="5C9AD69E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  <w:p w14:paraId="725118FC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  <w:t xml:space="preserve">             </w:t>
            </w:r>
            <w:r>
              <w:rPr>
                <w:rFonts w:hint="eastAsia" w:eastAsia="仿宋_GB2312" w:cs="Times New Roman"/>
                <w:color w:val="000000"/>
                <w:sz w:val="24"/>
                <w:lang w:val="en-US" w:eastAsia="zh-CN" w:bidi="ar"/>
              </w:rPr>
              <w:t xml:space="preserve">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  <w:t xml:space="preserve">（盖章）（代）   年  月  日            </w:t>
            </w:r>
          </w:p>
        </w:tc>
      </w:tr>
      <w:tr w14:paraId="7529B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atLeast"/>
        </w:trPr>
        <w:tc>
          <w:tcPr>
            <w:tcW w:w="2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016A8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  <w:t>地市组委会意见</w:t>
            </w:r>
          </w:p>
        </w:tc>
        <w:tc>
          <w:tcPr>
            <w:tcW w:w="59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D42413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  <w:p w14:paraId="6F046BBC">
            <w:pPr>
              <w:snapToGrid w:val="0"/>
              <w:jc w:val="both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  <w:p w14:paraId="343C4D0D">
            <w:pPr>
              <w:snapToGrid w:val="0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</w:pPr>
          </w:p>
          <w:p w14:paraId="3AD8EC7D">
            <w:pPr>
              <w:snapToGrid w:val="0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eastAsia="仿宋_GB2312" w:cs="Times New Roman"/>
                <w:color w:val="000000"/>
                <w:sz w:val="24"/>
                <w:lang w:val="en-US" w:eastAsia="zh-CN" w:bidi="ar"/>
              </w:rPr>
              <w:t xml:space="preserve">        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lang w:bidi="ar"/>
              </w:rPr>
              <w:t>（盖章）（代）     年  月  日</w:t>
            </w:r>
          </w:p>
        </w:tc>
      </w:tr>
    </w:tbl>
    <w:p w14:paraId="255004F9"/>
    <w:p w14:paraId="6D1C44F7">
      <w:pPr>
        <w:spacing w:line="600" w:lineRule="exact"/>
        <w:jc w:val="center"/>
        <w:rPr>
          <w:rFonts w:hint="default" w:ascii="Times New Roman" w:hAnsi="Times New Roman" w:eastAsia="方正小标宋_GBK" w:cs="Times New Roman"/>
          <w:color w:val="000000"/>
          <w:sz w:val="36"/>
          <w:szCs w:val="36"/>
          <w:highlight w:val="none"/>
          <w:lang w:eastAsia="zh-CN"/>
        </w:rPr>
      </w:pPr>
    </w:p>
    <w:p w14:paraId="0549940E">
      <w:pPr>
        <w:pStyle w:val="2"/>
        <w:rPr>
          <w:rFonts w:hint="default" w:ascii="Times New Roman" w:hAnsi="Times New Roman" w:eastAsia="方正小标宋_GBK" w:cs="Times New Roman"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  <w:highlight w:val="none"/>
          <w:lang w:eastAsia="zh-CN"/>
        </w:rPr>
        <w:t>“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highlight w:val="none"/>
          <w:lang w:eastAsia="zh-CN"/>
        </w:rPr>
        <w:t>书香校园</w:t>
      </w:r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  <w:highlight w:val="none"/>
          <w:lang w:eastAsia="zh-CN"/>
        </w:rPr>
        <w:t>”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highlight w:val="none"/>
          <w:lang w:eastAsia="zh-CN"/>
        </w:rPr>
        <w:t>等项目申报表（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highlight w:val="none"/>
          <w:lang w:val="en-US" w:eastAsia="zh-CN"/>
        </w:rPr>
        <w:t>各高校、省技工院校</w:t>
      </w:r>
      <w:r>
        <w:rPr>
          <w:rFonts w:hint="default" w:ascii="Times New Roman" w:hAnsi="Times New Roman" w:eastAsia="方正小标宋_GBK" w:cs="Times New Roman"/>
          <w:color w:val="000000"/>
          <w:sz w:val="36"/>
          <w:szCs w:val="36"/>
          <w:highlight w:val="none"/>
          <w:lang w:eastAsia="zh-CN"/>
        </w:rPr>
        <w:t>）</w:t>
      </w:r>
    </w:p>
    <w:tbl>
      <w:tblPr>
        <w:tblStyle w:val="3"/>
        <w:tblpPr w:leftFromText="181" w:rightFromText="181" w:vertAnchor="text" w:horzAnchor="page" w:tblpX="1736" w:tblpY="117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4"/>
        <w:gridCol w:w="1568"/>
        <w:gridCol w:w="1813"/>
        <w:gridCol w:w="1185"/>
        <w:gridCol w:w="2077"/>
      </w:tblGrid>
      <w:tr w14:paraId="4610D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</w:trPr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F45DE">
            <w:pPr>
              <w:snapToGrid w:val="0"/>
              <w:jc w:val="both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申报项目</w:t>
            </w:r>
          </w:p>
        </w:tc>
        <w:tc>
          <w:tcPr>
            <w:tcW w:w="66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A17A74">
            <w:pPr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 w:bidi="ar"/>
              </w:rPr>
            </w:pPr>
          </w:p>
          <w:p w14:paraId="4B6D514E">
            <w:pPr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 w:bidi="ar"/>
              </w:rPr>
              <w:t>□书香校园  □书香班级  □校园阅读推广人</w:t>
            </w:r>
          </w:p>
          <w:p w14:paraId="4D42C0D0">
            <w:pPr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 w:bidi="ar"/>
              </w:rPr>
              <w:t>□优秀校园阅读推广案例  □学生读书标兵</w:t>
            </w:r>
          </w:p>
          <w:p w14:paraId="07695E7D">
            <w:pPr>
              <w:snapToGrid w:val="0"/>
              <w:jc w:val="left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 w:bidi="ar"/>
              </w:rPr>
            </w:pPr>
          </w:p>
        </w:tc>
      </w:tr>
      <w:tr w14:paraId="2B8A8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1B6BD1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申报单位（人）</w:t>
            </w:r>
          </w:p>
        </w:tc>
        <w:tc>
          <w:tcPr>
            <w:tcW w:w="66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559FCF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</w:tc>
      </w:tr>
      <w:tr w14:paraId="316CB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DFFDC1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通讯地址</w:t>
            </w:r>
          </w:p>
        </w:tc>
        <w:tc>
          <w:tcPr>
            <w:tcW w:w="33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0A0BE5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2AFD25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邮政编码</w:t>
            </w: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41638F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</w:tc>
      </w:tr>
      <w:tr w14:paraId="142C2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8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B5007A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6F823539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 w:bidi="ar"/>
              </w:rPr>
              <w:t>负责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人信息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1CCD28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姓名</w:t>
            </w:r>
          </w:p>
        </w:tc>
        <w:tc>
          <w:tcPr>
            <w:tcW w:w="2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066AE5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职务</w:t>
            </w: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14384A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手机号码</w:t>
            </w:r>
          </w:p>
        </w:tc>
      </w:tr>
      <w:tr w14:paraId="27C0B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8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4F7C26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810B84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</w:tc>
        <w:tc>
          <w:tcPr>
            <w:tcW w:w="2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B6A63A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</w:tc>
        <w:tc>
          <w:tcPr>
            <w:tcW w:w="20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33BE4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</w:tc>
      </w:tr>
      <w:tr w14:paraId="4743F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9" w:hRule="atLeast"/>
        </w:trPr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229B03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780CB5E4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0DF1F426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420C7516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78B27D1A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31A15CE2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4DB5B5A4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60DE3AF5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4705C991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38386735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申报理由</w:t>
            </w:r>
          </w:p>
          <w:p w14:paraId="45A2DD82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27ECF7D6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</w:tc>
        <w:tc>
          <w:tcPr>
            <w:tcW w:w="66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B236EF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56435B3F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6E0D1596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6FDD2626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6E280709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065AC2E9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332DE355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43BDD7BA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0C45F409">
            <w:pPr>
              <w:snapToGrid w:val="0"/>
              <w:jc w:val="both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414BC10E">
            <w:pPr>
              <w:snapToGrid w:val="0"/>
              <w:jc w:val="both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4CC01FF4">
            <w:pPr>
              <w:snapToGrid w:val="0"/>
              <w:jc w:val="both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0DAF9BE6">
            <w:pPr>
              <w:snapToGrid w:val="0"/>
              <w:jc w:val="both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 xml:space="preserve">                               </w:t>
            </w:r>
          </w:p>
          <w:p w14:paraId="52ED4FBD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68452752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123941A2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 xml:space="preserve">                      （申报单位盖章）     年  月  日</w:t>
            </w:r>
          </w:p>
        </w:tc>
      </w:tr>
      <w:tr w14:paraId="77020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3" w:hRule="atLeast"/>
        </w:trPr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A2215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>高校或省技工院校组委会意见</w:t>
            </w:r>
          </w:p>
        </w:tc>
        <w:tc>
          <w:tcPr>
            <w:tcW w:w="664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E2D4B0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4E9C2A83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10863DFC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34F13129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 xml:space="preserve">   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val="en-US" w:eastAsia="zh-CN" w:bidi="ar"/>
              </w:rPr>
              <w:t xml:space="preserve">                   </w:t>
            </w: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 xml:space="preserve"> （盖章）（代）     年  月  日                            </w:t>
            </w:r>
          </w:p>
          <w:p w14:paraId="71A9DFA4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</w:p>
          <w:p w14:paraId="0ACD86FB">
            <w:pPr>
              <w:snapToGrid w:val="0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4"/>
                <w:lang w:bidi="ar"/>
              </w:rPr>
              <w:t xml:space="preserve">                         </w:t>
            </w:r>
          </w:p>
        </w:tc>
      </w:tr>
    </w:tbl>
    <w:p w14:paraId="52EDF435"/>
    <w:p w14:paraId="7E4C0264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填表说明：</w:t>
      </w:r>
    </w:p>
    <w:p w14:paraId="2346407D"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1.申报项目：一张表仅限填报一个项目，需在对应的项目前打“√”。</w:t>
      </w:r>
    </w:p>
    <w:p w14:paraId="4FC70DA8"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2.申报单位：涉及学校信息、班级信息、项目信息需填写完整。</w:t>
      </w:r>
    </w:p>
    <w:p w14:paraId="47ACABA3">
      <w:pPr>
        <w:spacing w:line="600" w:lineRule="exact"/>
        <w:ind w:firstLine="60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3.申报理由：请依据推荐条件简要描述，不超过300字，其他支撑材料请另附，申报单位盖章为所在学校或学院印章。</w:t>
      </w:r>
    </w:p>
    <w:p w14:paraId="456346B1">
      <w:pPr>
        <w:numPr>
          <w:ilvl w:val="0"/>
          <w:numId w:val="0"/>
        </w:numPr>
        <w:spacing w:line="600" w:lineRule="exact"/>
        <w:ind w:firstLine="60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4.在国家智慧教育读书平台分享情况：根据《教育部办公厅关于开展中小学读书分享活动的通知》（教基厅函〔2023〕19 号）有关要求，填报分享读书作品、导读资源、读书活动案例的具体情况，尽量用数据说话，相关情况截止到2024年10月31日。</w:t>
      </w:r>
    </w:p>
    <w:p w14:paraId="256B88EB">
      <w:pPr>
        <w:spacing w:line="600" w:lineRule="exact"/>
        <w:ind w:firstLine="60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5.“县（市、区）组委会意见”为各申报单位（人）所在县（市、区）教育主管部门推荐意见。“地市组委会意见”为各申报单位（人）所在地市教育主管部门推荐意见。“高校或省技工院校组委会意见”为各申报单位（人）高校本级或省技工院校组委会推荐意见。如申报材料中缺少任意一项推荐意见，视为申报材料不全或不符合要求，将不能参与省级评选。</w:t>
      </w:r>
    </w:p>
    <w:p w14:paraId="5BA9909F">
      <w:pPr>
        <w:spacing w:line="600" w:lineRule="exact"/>
        <w:ind w:firstLine="600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6.“优秀校园阅读推广案例”要以学校名义开具主持人（1名）、成员（至多3名）的证明材料（另附纸）。</w:t>
      </w:r>
    </w:p>
    <w:p w14:paraId="3D98015B">
      <w:pPr>
        <w:ind w:firstLine="600" w:firstLineChars="200"/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7.所有申报表格需与申报材料一起汇总成册，省组委会不再收取单独表格，如不按要求整理，视为申报材料不符合要求，将不能参与省级评选。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5NDZhNjMxZjQ0Mzg5OWE0YzFhZjRjNWY3ZmNkM2YifQ=="/>
  </w:docVars>
  <w:rsids>
    <w:rsidRoot w:val="00000000"/>
    <w:rsid w:val="01770491"/>
    <w:rsid w:val="15DD3EC4"/>
    <w:rsid w:val="6E1123C2"/>
    <w:rsid w:val="767A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785</Words>
  <Characters>803</Characters>
  <Lines>0</Lines>
  <Paragraphs>0</Paragraphs>
  <TotalTime>0</TotalTime>
  <ScaleCrop>false</ScaleCrop>
  <LinksUpToDate>false</LinksUpToDate>
  <CharactersWithSpaces>1154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2024-06-20T07:25:00Z</dcterms:created>
  <dc:creator>Lenovo</dc:creator>
  <cp:lastModifiedBy>Lenovo</cp:lastModifiedBy>
  <dcterms:modified xsi:type="dcterms:W3CDTF">2024-06-21T07:53:18Z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531949A1EA0E42E1B220FA8EFC3F834B_12</vt:lpwstr>
  </property>
</Properties>
</file>